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1E" w:rsidRPr="000B431E" w:rsidRDefault="000B431E" w:rsidP="000B43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B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1E">
        <w:rPr>
          <w:rFonts w:ascii="Times New Roman" w:eastAsia="Calibri" w:hAnsi="Times New Roman" w:cs="Times New Roman"/>
          <w:b/>
          <w:sz w:val="28"/>
          <w:szCs w:val="28"/>
        </w:rPr>
        <w:t>Организация режима пребывания детей в ДОУ</w:t>
      </w:r>
    </w:p>
    <w:p w:rsidR="000B431E" w:rsidRPr="000B431E" w:rsidRDefault="000B431E" w:rsidP="000B43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Режим работы ДОУ: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- пятидневная рабочая неделя (с понедельника по пятницу)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- 12-часовое пребывание детей (с 7.00-19.00)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- решения программных образовательных задач в совместной деятельности взрослого и </w:t>
      </w:r>
      <w:proofErr w:type="gramStart"/>
      <w:r w:rsidRPr="000B431E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ДО. 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Одно из ведущих мест в 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Основные компоненты режима: дневной сон, бодрствование (игры, трудовая деятельность, занятия, совместная и самостоятельная деятельность), прием пищи, время прогулок.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31E" w:rsidRPr="000B431E" w:rsidRDefault="000B431E" w:rsidP="000B431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B431E">
        <w:rPr>
          <w:rFonts w:ascii="Times New Roman" w:eastAsia="Calibri" w:hAnsi="Times New Roman" w:cs="Times New Roman"/>
          <w:b/>
          <w:sz w:val="28"/>
          <w:szCs w:val="28"/>
        </w:rPr>
        <w:t>Основные принципы построения режима дня: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Режим дня выполняется на протяжении всего периода воспитания детей в ДОУ, сохраняя последовательность, постоянство и постепенность.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выделяется следующее деление детей по группам: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2-4 года – Разновозрастная группа «</w:t>
      </w:r>
      <w:proofErr w:type="spellStart"/>
      <w:r w:rsidRPr="000B431E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0B43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4-6 лет – </w:t>
      </w:r>
      <w:proofErr w:type="gramStart"/>
      <w:r w:rsidRPr="000B431E">
        <w:rPr>
          <w:rFonts w:ascii="Times New Roman" w:eastAsia="Calibri" w:hAnsi="Times New Roman" w:cs="Times New Roman"/>
          <w:sz w:val="28"/>
          <w:szCs w:val="28"/>
        </w:rPr>
        <w:t>Разновозрастная  группа</w:t>
      </w:r>
      <w:proofErr w:type="gramEnd"/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431E">
        <w:rPr>
          <w:rFonts w:ascii="Times New Roman" w:eastAsia="Calibri" w:hAnsi="Times New Roman" w:cs="Times New Roman"/>
          <w:sz w:val="28"/>
          <w:szCs w:val="28"/>
        </w:rPr>
        <w:t>Смурфики</w:t>
      </w:r>
      <w:proofErr w:type="spellEnd"/>
      <w:r w:rsidRPr="000B43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Режим дня в ДОУ соответствует возрастным особенностям детей и способствует их гармоничному развитию, поэтому режим дня разработан для каждой возрастной группы. 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Режим дня составлен с учетом СанПиН 2.4.1.3049-13 от 15.05.2013 г. Максимальная продолжительность непрерывного бодрствования детей 2 - 7 лет составляет 5,5 - 6 часов, до 3 лет - в соответствии с медицинскими рекомендациями.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Ежедневная продолжительность прогулки детей составляет 3 - 4 часа. Прогулка проводится 2 раза в день: в первую половину - до обеда и во вторую </w:t>
      </w:r>
    </w:p>
    <w:p w:rsidR="000B431E" w:rsidRPr="000B431E" w:rsidRDefault="000B431E" w:rsidP="000B4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Общая продолжительность суточного сна для детей дошкольного возраста должна составлять 12 - 12,5 часа, из которых 2 - 2,5 часа отводится дневному сну. Для детей от 1,5 до 3 лет дневной сон организуются однократно продолжительностью не менее 3 часов. 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детей 3 - 7 лет (игры, подготовка к образовательной </w:t>
      </w:r>
      <w:proofErr w:type="gramStart"/>
      <w:r w:rsidRPr="000B431E">
        <w:rPr>
          <w:rFonts w:ascii="Times New Roman" w:eastAsia="Calibri" w:hAnsi="Times New Roman" w:cs="Times New Roman"/>
          <w:sz w:val="28"/>
          <w:szCs w:val="28"/>
        </w:rPr>
        <w:t>деятельности,  личная</w:t>
      </w:r>
      <w:proofErr w:type="gramEnd"/>
      <w:r w:rsidRPr="000B431E">
        <w:rPr>
          <w:rFonts w:ascii="Times New Roman" w:eastAsia="Calibri" w:hAnsi="Times New Roman" w:cs="Times New Roman"/>
          <w:sz w:val="28"/>
          <w:szCs w:val="28"/>
        </w:rPr>
        <w:t xml:space="preserve"> гигиена) занимает в режиме дня не менее 3 - 4 часов. В теплое время года рекомендуется образовательную деятельность осуществлять на участке во время прогулки.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Занятия по дополнительному образованию (кружковая работа), организуются во 2 половине дня во время совместной образовательной деятельности.</w:t>
      </w:r>
    </w:p>
    <w:p w:rsidR="000B431E" w:rsidRPr="000B431E" w:rsidRDefault="000B431E" w:rsidP="000B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1E">
        <w:rPr>
          <w:rFonts w:ascii="Times New Roman" w:eastAsia="Calibri" w:hAnsi="Times New Roman" w:cs="Times New Roman"/>
          <w:sz w:val="28"/>
          <w:szCs w:val="28"/>
        </w:rPr>
        <w:t>В летний период (с 1 июня по 31 августа) время пребывания детей на улице максимально увеличивается. В соответствии с планом летне-оздоровительной работы проводятся различные развивающие, развлекательные, оздоровительные мероприятия (спортивные и подвижные игры, развлечения, наблюдения, экскурсии и пр.), увеличивается продолжительность прогулок.</w:t>
      </w:r>
    </w:p>
    <w:p w:rsidR="000B431E" w:rsidRPr="000B431E" w:rsidRDefault="000B431E" w:rsidP="000B431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31E" w:rsidRPr="000B431E" w:rsidRDefault="000B431E" w:rsidP="000B431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C42" w:rsidRPr="00D53C42" w:rsidRDefault="00D53C42" w:rsidP="00D53C4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C42" w:rsidRPr="00D53C42" w:rsidRDefault="00D53C42" w:rsidP="00D53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C42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на холодный период в ДОУ </w:t>
      </w:r>
    </w:p>
    <w:p w:rsidR="00D53C42" w:rsidRPr="00D53C42" w:rsidRDefault="00D53C42" w:rsidP="00D53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1559"/>
        <w:gridCol w:w="1418"/>
        <w:gridCol w:w="1842"/>
      </w:tblGrid>
      <w:tr w:rsidR="00D53C42" w:rsidRPr="00D53C42" w:rsidTr="00133DB1">
        <w:tc>
          <w:tcPr>
            <w:tcW w:w="3261" w:type="dxa"/>
            <w:vMerge w:val="restart"/>
            <w:vAlign w:val="center"/>
          </w:tcPr>
          <w:p w:rsidR="00D53C42" w:rsidRPr="00D53C42" w:rsidRDefault="00D53C42" w:rsidP="00D53C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3118" w:type="dxa"/>
            <w:gridSpan w:val="2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Разновозрастная  группа</w:t>
            </w:r>
          </w:p>
        </w:tc>
        <w:tc>
          <w:tcPr>
            <w:tcW w:w="3260" w:type="dxa"/>
            <w:gridSpan w:val="2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Разновозрастная  группа</w:t>
            </w:r>
          </w:p>
        </w:tc>
      </w:tr>
      <w:tr w:rsidR="00D53C42" w:rsidRPr="00D53C42" w:rsidTr="00133DB1">
        <w:tc>
          <w:tcPr>
            <w:tcW w:w="3261" w:type="dxa"/>
            <w:vMerge/>
            <w:vAlign w:val="center"/>
          </w:tcPr>
          <w:p w:rsidR="00D53C42" w:rsidRPr="00D53C42" w:rsidRDefault="00D53C42" w:rsidP="00D5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D53C42" w:rsidRPr="00D53C42" w:rsidRDefault="00D53C42" w:rsidP="00D5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Вторая группа раннего возраста 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Младшая </w:t>
            </w:r>
          </w:p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Средняя </w:t>
            </w:r>
          </w:p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Старшая</w:t>
            </w:r>
          </w:p>
          <w:p w:rsidR="00D53C42" w:rsidRPr="00D53C42" w:rsidRDefault="00D53C42" w:rsidP="00D53C42">
            <w:pPr>
              <w:spacing w:after="0" w:line="240" w:lineRule="auto"/>
              <w:ind w:left="-108"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53C42" w:rsidRPr="00D53C42" w:rsidRDefault="00D53C42" w:rsidP="00D53C42">
            <w:pPr>
              <w:spacing w:after="0" w:line="240" w:lineRule="auto"/>
              <w:ind w:left="-108" w:right="-7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53C42" w:rsidRPr="00D53C42" w:rsidTr="00133DB1">
        <w:trPr>
          <w:trHeight w:val="609"/>
        </w:trPr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Приход детей детский сад, свободная игра, самостоятельная деятельность, утренняя гимнастика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7.00-8.30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7.00-8.30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7.00-8.30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7.00-8.30</w:t>
            </w:r>
          </w:p>
        </w:tc>
      </w:tr>
      <w:tr w:rsidR="00D53C42" w:rsidRPr="00D53C42" w:rsidTr="00133DB1">
        <w:trPr>
          <w:trHeight w:val="190"/>
        </w:trPr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8.30-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8.30-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9.00</w:t>
            </w:r>
          </w:p>
        </w:tc>
      </w:tr>
      <w:tr w:rsidR="00D53C42" w:rsidRPr="00D53C42" w:rsidTr="00133DB1">
        <w:trPr>
          <w:trHeight w:val="326"/>
        </w:trPr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Организованная детская деятельность 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(общая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9.00-9.30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9.30-10.10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9.0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0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-9.5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9.50-11.25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9.30-11.40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10.10-11.40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9.5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0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-11.45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12.25-12.00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11.40-12.00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11.40-12.00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11.45-12.10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12.00-12.10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 обеду, обед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12.00-13.00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12.10-13.00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12.10-13.00</w:t>
            </w:r>
          </w:p>
        </w:tc>
      </w:tr>
      <w:tr w:rsidR="00D53C42" w:rsidRPr="00D53C42" w:rsidTr="00133DB1">
        <w:trPr>
          <w:trHeight w:val="661"/>
        </w:trPr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13.00</w:t>
            </w: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-15.00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13.00-15.00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Постепенный подъем, воздушные, водные процедуры и закаливание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15.00-15.45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15.00-15.45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15.00-15.45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15.00-15.45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Игры, самостоятельная и организованная детская деятельность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15.45-16.00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15.45-16.00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15.45-16.05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15.45-16.05</w:t>
            </w:r>
          </w:p>
        </w:tc>
      </w:tr>
      <w:tr w:rsidR="00D53C42" w:rsidRPr="00D53C42" w:rsidTr="00133DB1">
        <w:trPr>
          <w:trHeight w:val="320"/>
        </w:trPr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Уплотненный полдник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16.00-16.45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16.00-16.45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16.05-16.45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16.05-16.45</w:t>
            </w:r>
          </w:p>
        </w:tc>
      </w:tr>
      <w:tr w:rsidR="00D53C42" w:rsidRPr="00D53C42" w:rsidTr="00133DB1">
        <w:trPr>
          <w:trHeight w:val="320"/>
        </w:trPr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16.45-17.10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Игра, самостоятельная и организованная детская деятельность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16.45-17.10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16.45-17.10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16.45-17.10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Подготовка к прогулке, прогулка. 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17.10-18.10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17.10-18.10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17.10-18.15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17.10-18.15</w:t>
            </w:r>
          </w:p>
        </w:tc>
      </w:tr>
      <w:tr w:rsidR="00D53C42" w:rsidRPr="00D53C42" w:rsidTr="00133DB1">
        <w:tc>
          <w:tcPr>
            <w:tcW w:w="3261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18.10-19.00</w:t>
            </w:r>
          </w:p>
        </w:tc>
        <w:tc>
          <w:tcPr>
            <w:tcW w:w="1559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18.10-19.00</w:t>
            </w:r>
          </w:p>
        </w:tc>
        <w:tc>
          <w:tcPr>
            <w:tcW w:w="1418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18.15-19.00</w:t>
            </w:r>
          </w:p>
        </w:tc>
        <w:tc>
          <w:tcPr>
            <w:tcW w:w="1842" w:type="dxa"/>
            <w:vAlign w:val="center"/>
          </w:tcPr>
          <w:p w:rsidR="00D53C42" w:rsidRPr="00D53C42" w:rsidRDefault="00D53C42" w:rsidP="00D53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C42">
              <w:rPr>
                <w:rFonts w:ascii="Times New Roman" w:eastAsia="Calibri" w:hAnsi="Times New Roman" w:cs="Times New Roman"/>
                <w:sz w:val="24"/>
                <w:szCs w:val="28"/>
              </w:rPr>
              <w:t>18.15-19.00</w:t>
            </w:r>
          </w:p>
        </w:tc>
      </w:tr>
    </w:tbl>
    <w:p w:rsidR="00D53C42" w:rsidRPr="00D53C42" w:rsidRDefault="00D53C42" w:rsidP="00D53C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612" w:rsidRDefault="00A23612"/>
    <w:sectPr w:rsidR="00A23612" w:rsidSect="00D53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6A"/>
    <w:rsid w:val="000B431E"/>
    <w:rsid w:val="00A23612"/>
    <w:rsid w:val="00A3576A"/>
    <w:rsid w:val="00D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3FFC"/>
  <w15:chartTrackingRefBased/>
  <w15:docId w15:val="{E2069959-D06B-4FFD-91CB-CF206D7B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dual e6550 2.3GHZ</dc:creator>
  <cp:keywords/>
  <dc:description/>
  <cp:lastModifiedBy>intel core dual e6550 2.3GHZ</cp:lastModifiedBy>
  <cp:revision>3</cp:revision>
  <dcterms:created xsi:type="dcterms:W3CDTF">2019-10-09T06:17:00Z</dcterms:created>
  <dcterms:modified xsi:type="dcterms:W3CDTF">2019-10-09T06:26:00Z</dcterms:modified>
</cp:coreProperties>
</file>